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D4" w:rsidRDefault="007A0AD4" w:rsidP="007A0AD4">
      <w:pPr>
        <w:pStyle w:val="Sansinterligne"/>
        <w:ind w:left="3540"/>
        <w:rPr>
          <w:sz w:val="36"/>
        </w:rPr>
      </w:pPr>
      <w:r>
        <w:t xml:space="preserve"> </w:t>
      </w:r>
      <w:r>
        <w:rPr>
          <w:noProof/>
          <w:lang w:eastAsia="fr-FR"/>
        </w:rPr>
        <w:drawing>
          <wp:inline distT="0" distB="0" distL="0" distR="0" wp14:anchorId="4EEB0513" wp14:editId="292E841E">
            <wp:extent cx="1028700" cy="164592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81" cy="18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AD4">
        <w:rPr>
          <w:sz w:val="36"/>
        </w:rPr>
        <w:t xml:space="preserve"> </w:t>
      </w:r>
    </w:p>
    <w:p w:rsidR="007A0AD4" w:rsidRDefault="007A0AD4" w:rsidP="007A0AD4">
      <w:pPr>
        <w:pStyle w:val="Sansinterligne"/>
        <w:jc w:val="center"/>
        <w:rPr>
          <w:sz w:val="36"/>
        </w:rPr>
      </w:pPr>
    </w:p>
    <w:p w:rsidR="007A0AD4" w:rsidRDefault="007A0AD4" w:rsidP="007A0AD4">
      <w:pPr>
        <w:pStyle w:val="Sansinterligne"/>
        <w:jc w:val="center"/>
        <w:rPr>
          <w:sz w:val="36"/>
        </w:rPr>
      </w:pPr>
    </w:p>
    <w:p w:rsidR="007A0AD4" w:rsidRDefault="007A0AD4" w:rsidP="007A0AD4">
      <w:pPr>
        <w:pStyle w:val="Sansinterligne"/>
        <w:jc w:val="center"/>
        <w:rPr>
          <w:sz w:val="36"/>
        </w:rPr>
      </w:pPr>
    </w:p>
    <w:p w:rsidR="007A0AD4" w:rsidRDefault="007A0AD4" w:rsidP="007A0AD4">
      <w:pPr>
        <w:pStyle w:val="Sansinterligne"/>
        <w:jc w:val="center"/>
        <w:rPr>
          <w:sz w:val="36"/>
        </w:rPr>
      </w:pPr>
      <w:r>
        <w:rPr>
          <w:sz w:val="36"/>
        </w:rPr>
        <w:t>COMPTE-RENDU DE REUNION</w:t>
      </w:r>
      <w:r w:rsidR="00C715B3">
        <w:rPr>
          <w:sz w:val="36"/>
        </w:rPr>
        <w:t xml:space="preserve"> N° 2</w:t>
      </w: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</w:p>
    <w:p w:rsidR="007A0AD4" w:rsidRPr="00947C6C" w:rsidRDefault="007A0AD4" w:rsidP="007A0AD4">
      <w:pPr>
        <w:pStyle w:val="Sansinterligne"/>
        <w:rPr>
          <w:b/>
        </w:rPr>
      </w:pPr>
      <w:r>
        <w:t xml:space="preserve">Client : </w:t>
      </w:r>
      <w:r w:rsidRPr="00947C6C">
        <w:rPr>
          <w:b/>
        </w:rPr>
        <w:t>OPIEVOY</w:t>
      </w: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  <w:r>
        <w:t xml:space="preserve">Projet : </w:t>
      </w:r>
      <w:r w:rsidRPr="00947C6C">
        <w:rPr>
          <w:b/>
        </w:rPr>
        <w:t>Mise à jour du Didacticiel</w:t>
      </w:r>
      <w:r>
        <w:rPr>
          <w:b/>
        </w:rPr>
        <w:t xml:space="preserve"> réf 001</w:t>
      </w: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  <w:r>
        <w:t>Date de la réunion :</w:t>
      </w:r>
      <w:r w:rsidR="002B4055">
        <w:t xml:space="preserve"> </w:t>
      </w:r>
      <w:r w:rsidR="00C715B3">
        <w:t>Mardi 15 décembre</w:t>
      </w:r>
      <w:r w:rsidR="00444DA6">
        <w:t xml:space="preserve"> 2015</w:t>
      </w:r>
    </w:p>
    <w:p w:rsidR="007A0AD4" w:rsidRDefault="007A0AD4" w:rsidP="007A0AD4">
      <w:pPr>
        <w:pStyle w:val="Sansinterligne"/>
      </w:pPr>
    </w:p>
    <w:p w:rsidR="00444DA6" w:rsidRDefault="007A0AD4" w:rsidP="007A0AD4">
      <w:pPr>
        <w:pStyle w:val="Sansinterligne"/>
      </w:pPr>
      <w:r>
        <w:t xml:space="preserve">Interlocuteurs OPIEVOY présents :      </w:t>
      </w:r>
    </w:p>
    <w:p w:rsidR="007A0AD4" w:rsidRDefault="00444DA6" w:rsidP="007A0AD4">
      <w:pPr>
        <w:pStyle w:val="Sansinterligne"/>
      </w:pPr>
      <w:r>
        <w:t>Madame Lechapelier,  Monsieur Achard.</w:t>
      </w:r>
      <w:r w:rsidR="007A0AD4">
        <w:t xml:space="preserve">                                   </w:t>
      </w:r>
    </w:p>
    <w:p w:rsidR="007B1626" w:rsidRDefault="00FE766B"/>
    <w:p w:rsidR="00444DA6" w:rsidRDefault="007A0AD4" w:rsidP="007A0AD4">
      <w:pPr>
        <w:pStyle w:val="Sansinterligne"/>
      </w:pPr>
      <w:r>
        <w:t>Interlocuteurs Instant-Learning présents :</w:t>
      </w:r>
      <w:r w:rsidR="00444DA6">
        <w:t xml:space="preserve"> </w:t>
      </w:r>
    </w:p>
    <w:p w:rsidR="007A0AD4" w:rsidRDefault="00444DA6" w:rsidP="007A0AD4">
      <w:pPr>
        <w:pStyle w:val="Sansinterligne"/>
      </w:pPr>
      <w:r>
        <w:t>Madame Morin, Monsieur Morin Chef de Projet</w:t>
      </w:r>
    </w:p>
    <w:p w:rsidR="007A0AD4" w:rsidRDefault="007A0AD4" w:rsidP="007A0AD4">
      <w:pPr>
        <w:pStyle w:val="Sansinterligne"/>
      </w:pPr>
    </w:p>
    <w:p w:rsidR="007A0AD4" w:rsidRPr="002B4055" w:rsidRDefault="007A0AD4" w:rsidP="007A0AD4">
      <w:pPr>
        <w:pStyle w:val="Sansinterligne"/>
        <w:rPr>
          <w:b/>
        </w:rPr>
      </w:pPr>
      <w:r w:rsidRPr="002B4055">
        <w:rPr>
          <w:b/>
        </w:rPr>
        <w:t>Objet de la réunion :</w:t>
      </w:r>
      <w:r w:rsidR="00444DA6" w:rsidRPr="002B4055">
        <w:rPr>
          <w:b/>
        </w:rPr>
        <w:t xml:space="preserve"> </w:t>
      </w:r>
      <w:r w:rsidR="00C715B3">
        <w:rPr>
          <w:b/>
        </w:rPr>
        <w:t>Point sur l’avancement du projet</w:t>
      </w:r>
    </w:p>
    <w:p w:rsidR="007A0AD4" w:rsidRDefault="007A0AD4" w:rsidP="007A0AD4">
      <w:pPr>
        <w:pStyle w:val="Sansinterligne"/>
      </w:pPr>
    </w:p>
    <w:p w:rsidR="00EF6CF1" w:rsidRDefault="00EF6CF1" w:rsidP="007A0AD4">
      <w:pPr>
        <w:pStyle w:val="Sansinterligne"/>
      </w:pPr>
    </w:p>
    <w:p w:rsidR="007A0AD4" w:rsidRDefault="007A0AD4" w:rsidP="007A0AD4">
      <w:pPr>
        <w:pStyle w:val="Sansinterligne"/>
        <w:rPr>
          <w:u w:val="single"/>
        </w:rPr>
      </w:pPr>
      <w:r>
        <w:rPr>
          <w:u w:val="single"/>
        </w:rPr>
        <w:t>Questions instruit</w:t>
      </w:r>
      <w:r w:rsidRPr="007A0AD4">
        <w:rPr>
          <w:u w:val="single"/>
        </w:rPr>
        <w:t>es</w:t>
      </w:r>
      <w:r w:rsidR="00A77754">
        <w:rPr>
          <w:u w:val="single"/>
        </w:rPr>
        <w:t>/ Décisions</w:t>
      </w:r>
      <w:r w:rsidRPr="007A0AD4">
        <w:rPr>
          <w:u w:val="single"/>
        </w:rPr>
        <w:t> :</w:t>
      </w:r>
    </w:p>
    <w:p w:rsidR="00444DA6" w:rsidRDefault="00444DA6" w:rsidP="007A0AD4">
      <w:pPr>
        <w:pStyle w:val="Sansinterligne"/>
        <w:rPr>
          <w:u w:val="single"/>
        </w:rPr>
      </w:pPr>
    </w:p>
    <w:p w:rsidR="00EF6CF1" w:rsidRDefault="00EF6CF1" w:rsidP="007A0AD4">
      <w:pPr>
        <w:pStyle w:val="Sansinterligne"/>
      </w:pPr>
    </w:p>
    <w:p w:rsidR="00C715B3" w:rsidRDefault="00C715B3" w:rsidP="007A0AD4">
      <w:pPr>
        <w:pStyle w:val="Sansinterligne"/>
      </w:pPr>
      <w:r>
        <w:t>Au cours de cette réunion de travail, les storyboards suivants ont été passés en revue à des fins d’éclaircissements et de modifications à réaliser :</w:t>
      </w:r>
    </w:p>
    <w:p w:rsidR="00C715B3" w:rsidRDefault="00C715B3" w:rsidP="00C715B3">
      <w:pPr>
        <w:pStyle w:val="Sansinterligne"/>
        <w:numPr>
          <w:ilvl w:val="0"/>
          <w:numId w:val="1"/>
        </w:numPr>
      </w:pPr>
      <w:r>
        <w:t>Decouvrir Outlook et la messagerie</w:t>
      </w:r>
    </w:p>
    <w:p w:rsidR="00C715B3" w:rsidRDefault="00C715B3" w:rsidP="00C715B3">
      <w:pPr>
        <w:pStyle w:val="Sansinterligne"/>
        <w:numPr>
          <w:ilvl w:val="0"/>
          <w:numId w:val="1"/>
        </w:numPr>
      </w:pPr>
      <w:r>
        <w:t>Hra Space Arrivées / Départs</w:t>
      </w:r>
    </w:p>
    <w:p w:rsidR="00C715B3" w:rsidRDefault="00C715B3" w:rsidP="00C715B3">
      <w:pPr>
        <w:pStyle w:val="Sansinterligne"/>
        <w:numPr>
          <w:ilvl w:val="0"/>
          <w:numId w:val="1"/>
        </w:numPr>
      </w:pPr>
      <w:r>
        <w:t>Agenda &amp; Calendrier</w:t>
      </w:r>
    </w:p>
    <w:p w:rsidR="00C715B3" w:rsidRDefault="00C715B3" w:rsidP="00C715B3">
      <w:pPr>
        <w:pStyle w:val="Sansinterligne"/>
        <w:numPr>
          <w:ilvl w:val="0"/>
          <w:numId w:val="1"/>
        </w:numPr>
      </w:pPr>
      <w:r>
        <w:t>Découvrir le poste de travail</w:t>
      </w:r>
    </w:p>
    <w:p w:rsidR="00C715B3" w:rsidRDefault="00C715B3" w:rsidP="00C715B3">
      <w:pPr>
        <w:pStyle w:val="Sansinterligne"/>
        <w:numPr>
          <w:ilvl w:val="0"/>
          <w:numId w:val="1"/>
        </w:numPr>
      </w:pPr>
      <w:r>
        <w:t>Helpdesk</w:t>
      </w:r>
    </w:p>
    <w:p w:rsidR="00C715B3" w:rsidRDefault="00C715B3" w:rsidP="00C715B3">
      <w:pPr>
        <w:pStyle w:val="Sansinterligne"/>
        <w:numPr>
          <w:ilvl w:val="0"/>
          <w:numId w:val="1"/>
        </w:numPr>
      </w:pPr>
      <w:r>
        <w:t>Immoware</w:t>
      </w:r>
    </w:p>
    <w:p w:rsidR="00C715B3" w:rsidRDefault="00C715B3" w:rsidP="00C715B3">
      <w:pPr>
        <w:pStyle w:val="Sansinterligne"/>
        <w:numPr>
          <w:ilvl w:val="0"/>
          <w:numId w:val="1"/>
        </w:numPr>
      </w:pPr>
      <w:r>
        <w:t>Hra Space Gestion des congés</w:t>
      </w:r>
    </w:p>
    <w:p w:rsidR="00C715B3" w:rsidRDefault="00C715B3" w:rsidP="007A0AD4">
      <w:pPr>
        <w:pStyle w:val="Sansinterligne"/>
      </w:pPr>
    </w:p>
    <w:p w:rsidR="00EF6CF1" w:rsidRDefault="00EF6CF1" w:rsidP="007A0AD4">
      <w:pPr>
        <w:pStyle w:val="Sansinterligne"/>
      </w:pPr>
    </w:p>
    <w:p w:rsidR="00A30034" w:rsidRDefault="00C715B3" w:rsidP="007A0AD4">
      <w:pPr>
        <w:pStyle w:val="Sansinterligne"/>
      </w:pPr>
      <w:r>
        <w:t xml:space="preserve">Concernant OXYAD Base de marché :  Madame Lechapelier </w:t>
      </w:r>
      <w:r w:rsidR="00EF6CF1">
        <w:t xml:space="preserve">conviendra </w:t>
      </w:r>
      <w:r>
        <w:t>d’un RV avec quelqu’un qui connaît bien cette Base.</w:t>
      </w:r>
    </w:p>
    <w:p w:rsidR="00C715B3" w:rsidRDefault="00C715B3" w:rsidP="007A0AD4">
      <w:pPr>
        <w:pStyle w:val="Sansinterligne"/>
      </w:pPr>
    </w:p>
    <w:p w:rsidR="00C715B3" w:rsidRDefault="00C715B3" w:rsidP="007A0AD4">
      <w:pPr>
        <w:pStyle w:val="Sansinterligne"/>
      </w:pPr>
      <w:r>
        <w:t>Des copies d’écran ont été faites par Madame Lechapelier et fournies  sur clé USB  à Instant Learning.</w:t>
      </w:r>
    </w:p>
    <w:p w:rsidR="00C715B3" w:rsidRDefault="00C715B3" w:rsidP="007A0AD4">
      <w:pPr>
        <w:pStyle w:val="Sansinterligne"/>
      </w:pPr>
      <w:r>
        <w:t>Concernant une photo de fond pour décor dans certaines slides, Instant Learning</w:t>
      </w:r>
      <w:r w:rsidR="00062F8B">
        <w:t xml:space="preserve"> fera une proposition.</w:t>
      </w:r>
    </w:p>
    <w:p w:rsidR="00062F8B" w:rsidRDefault="00062F8B" w:rsidP="007A0AD4">
      <w:pPr>
        <w:pStyle w:val="Sansinterligne"/>
      </w:pPr>
    </w:p>
    <w:p w:rsidR="00062F8B" w:rsidRDefault="00062F8B" w:rsidP="007A0AD4">
      <w:pPr>
        <w:pStyle w:val="Sansinterligne"/>
      </w:pPr>
      <w:r>
        <w:t>Il a été convenu que Instant Learning effectue les corrections vues ensemble sur les Storyboards pour une revue par Opievoy.</w:t>
      </w:r>
    </w:p>
    <w:p w:rsidR="00062F8B" w:rsidRDefault="00062F8B" w:rsidP="007A0AD4">
      <w:pPr>
        <w:pStyle w:val="Sansinterligne"/>
      </w:pPr>
    </w:p>
    <w:p w:rsidR="00062F8B" w:rsidRDefault="00062F8B" w:rsidP="007A0AD4">
      <w:pPr>
        <w:pStyle w:val="Sansinterligne"/>
      </w:pPr>
      <w:r>
        <w:t xml:space="preserve">Le document ci-après </w:t>
      </w:r>
      <w:r w:rsidR="00EF6CF1">
        <w:t xml:space="preserve"> (page 3 ) </w:t>
      </w:r>
      <w:r>
        <w:t xml:space="preserve">fourni lors de la réunion, indique les </w:t>
      </w:r>
      <w:r w:rsidR="00EF6CF1">
        <w:t xml:space="preserve">temps estimés </w:t>
      </w:r>
      <w:r>
        <w:t>pour chaque leçon.</w:t>
      </w:r>
    </w:p>
    <w:p w:rsidR="00EF6CF1" w:rsidRDefault="00EF6CF1" w:rsidP="007A0AD4">
      <w:pPr>
        <w:pStyle w:val="Sansinterligne"/>
      </w:pPr>
    </w:p>
    <w:p w:rsidR="00EF6CF1" w:rsidRDefault="00EF6CF1" w:rsidP="007A0AD4">
      <w:pPr>
        <w:pStyle w:val="Sansinterligne"/>
      </w:pPr>
    </w:p>
    <w:p w:rsidR="00062F8B" w:rsidRDefault="00A30034" w:rsidP="007A0AD4">
      <w:pPr>
        <w:pStyle w:val="Sansinterligne"/>
      </w:pPr>
      <w:r>
        <w:t xml:space="preserve">Concernant </w:t>
      </w:r>
      <w:r w:rsidR="00062F8B" w:rsidRPr="00062F8B">
        <w:rPr>
          <w:b/>
        </w:rPr>
        <w:t xml:space="preserve"> </w:t>
      </w:r>
      <w:r w:rsidR="00062F8B" w:rsidRPr="00062F8B">
        <w:t>la voix Homme Acapela</w:t>
      </w:r>
      <w:r>
        <w:t xml:space="preserve"> : celle </w:t>
      </w:r>
      <w:r w:rsidR="00062F8B" w:rsidRPr="00062F8B">
        <w:t xml:space="preserve">proposée </w:t>
      </w:r>
      <w:r>
        <w:t>en réunion convient.</w:t>
      </w:r>
      <w:bookmarkStart w:id="0" w:name="_GoBack"/>
      <w:bookmarkEnd w:id="0"/>
      <w:r w:rsidR="00062F8B">
        <w:t xml:space="preserve"> </w:t>
      </w:r>
    </w:p>
    <w:p w:rsidR="00062F8B" w:rsidRDefault="00062F8B" w:rsidP="007A0AD4">
      <w:pPr>
        <w:pStyle w:val="Sansinterligne"/>
      </w:pPr>
      <w:r>
        <w:t>Il a été convenu de faire certains modules avec la voix de femme et d’autres avec la voix d’homme</w:t>
      </w:r>
    </w:p>
    <w:p w:rsidR="007A0AD4" w:rsidRDefault="00062F8B" w:rsidP="007A0AD4">
      <w:pPr>
        <w:pStyle w:val="Sansinterligne"/>
        <w:rPr>
          <w:b/>
        </w:rPr>
      </w:pPr>
      <w:r>
        <w:t xml:space="preserve">en alternance (voir </w:t>
      </w:r>
      <w:r w:rsidR="00EF6CF1">
        <w:t>en page 3</w:t>
      </w:r>
      <w:r>
        <w:t xml:space="preserve"> dans ce document).</w:t>
      </w:r>
    </w:p>
    <w:p w:rsidR="00062F8B" w:rsidRPr="00062F8B" w:rsidRDefault="00062F8B" w:rsidP="007A0AD4">
      <w:pPr>
        <w:pStyle w:val="Sansinterligne"/>
        <w:rPr>
          <w:b/>
        </w:rPr>
      </w:pP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</w:p>
    <w:p w:rsidR="007A0AD4" w:rsidRPr="00EF6CF1" w:rsidRDefault="00A77754" w:rsidP="007A0AD4">
      <w:pPr>
        <w:pStyle w:val="Sansinterligne"/>
        <w:rPr>
          <w:b/>
        </w:rPr>
      </w:pPr>
      <w:r w:rsidRPr="00EF6CF1">
        <w:rPr>
          <w:b/>
        </w:rPr>
        <w:t>A</w:t>
      </w:r>
      <w:r w:rsidR="007A0AD4" w:rsidRPr="00EF6CF1">
        <w:rPr>
          <w:b/>
        </w:rPr>
        <w:t>ctions :</w:t>
      </w:r>
    </w:p>
    <w:p w:rsidR="00A77754" w:rsidRDefault="00A77754" w:rsidP="007A0AD4">
      <w:pPr>
        <w:pStyle w:val="Sansinterligne"/>
      </w:pPr>
      <w:r>
        <w:t>De la part de Opievoy</w:t>
      </w:r>
    </w:p>
    <w:p w:rsidR="00444DA6" w:rsidRDefault="00A77754" w:rsidP="007A0AD4">
      <w:pPr>
        <w:pStyle w:val="Sansinterligne"/>
      </w:pPr>
      <w:r>
        <w:t xml:space="preserve">1/ </w:t>
      </w:r>
      <w:r w:rsidR="00062F8B">
        <w:t>Copies d’écran supplémentaires à fournir à Instant-Learning de la part de M. Achard</w:t>
      </w:r>
    </w:p>
    <w:p w:rsidR="00AB3151" w:rsidRDefault="00062F8B" w:rsidP="007A0AD4">
      <w:pPr>
        <w:pStyle w:val="Sansinterligne"/>
      </w:pPr>
      <w:r>
        <w:t xml:space="preserve">2/ RV à organiser pour Oxyad </w:t>
      </w:r>
      <w:r w:rsidR="00EF6CF1">
        <w:t>B</w:t>
      </w:r>
      <w:r>
        <w:t>ase de marché.</w:t>
      </w:r>
    </w:p>
    <w:p w:rsidR="00062F8B" w:rsidRDefault="00062F8B" w:rsidP="007A0AD4">
      <w:pPr>
        <w:pStyle w:val="Sansinterligne"/>
      </w:pPr>
    </w:p>
    <w:p w:rsidR="00A77754" w:rsidRDefault="00A77754" w:rsidP="007A0AD4">
      <w:pPr>
        <w:pStyle w:val="Sansinterligne"/>
      </w:pPr>
      <w:r>
        <w:t>De la part de Instant-Learning</w:t>
      </w:r>
    </w:p>
    <w:p w:rsidR="00A77754" w:rsidRDefault="00A77754" w:rsidP="007A0AD4">
      <w:pPr>
        <w:pStyle w:val="Sansinterligne"/>
      </w:pPr>
      <w:r>
        <w:t xml:space="preserve">1/ </w:t>
      </w:r>
      <w:r w:rsidR="00062F8B">
        <w:t>Modifications à effectuer sur les Storyboards et à vous soumettre.</w:t>
      </w:r>
    </w:p>
    <w:p w:rsidR="006F1A14" w:rsidRDefault="006F1A14" w:rsidP="007A0AD4">
      <w:pPr>
        <w:pStyle w:val="Sansinterligne"/>
      </w:pPr>
    </w:p>
    <w:p w:rsidR="006F1A14" w:rsidRDefault="006F1A14" w:rsidP="007A0AD4">
      <w:pPr>
        <w:pStyle w:val="Sansinterligne"/>
      </w:pPr>
    </w:p>
    <w:p w:rsidR="006F1A14" w:rsidRDefault="006F1A14" w:rsidP="007A0AD4">
      <w:pPr>
        <w:pStyle w:val="Sansinterligne"/>
      </w:pPr>
    </w:p>
    <w:p w:rsidR="00AB3151" w:rsidRDefault="00AB3151" w:rsidP="007A0AD4">
      <w:pPr>
        <w:pStyle w:val="Sansinterligne"/>
      </w:pPr>
    </w:p>
    <w:p w:rsidR="00AB3151" w:rsidRDefault="003510DB" w:rsidP="007A0AD4">
      <w:pPr>
        <w:pStyle w:val="Sansinterligne"/>
      </w:pPr>
      <w:r>
        <w:t>La date de la prochaine réunion reste à définir.</w:t>
      </w:r>
    </w:p>
    <w:p w:rsidR="00EF6CF1" w:rsidRDefault="00EF6CF1">
      <w:r>
        <w:br w:type="page"/>
      </w:r>
    </w:p>
    <w:tbl>
      <w:tblPr>
        <w:tblStyle w:val="Grilledutableau"/>
        <w:tblW w:w="10490" w:type="dxa"/>
        <w:tblInd w:w="-743" w:type="dxa"/>
        <w:tblLook w:val="04A0" w:firstRow="1" w:lastRow="0" w:firstColumn="1" w:lastColumn="0" w:noHBand="0" w:noVBand="1"/>
      </w:tblPr>
      <w:tblGrid>
        <w:gridCol w:w="1789"/>
        <w:gridCol w:w="3740"/>
        <w:gridCol w:w="3522"/>
        <w:gridCol w:w="1439"/>
      </w:tblGrid>
      <w:tr w:rsidR="00EF6CF1" w:rsidRPr="00AC57D8" w:rsidTr="00C63C20">
        <w:tc>
          <w:tcPr>
            <w:tcW w:w="1789" w:type="dxa"/>
          </w:tcPr>
          <w:p w:rsidR="00EF6CF1" w:rsidRDefault="00EF6CF1" w:rsidP="00C63C20">
            <w:pPr>
              <w:pStyle w:val="Sansinterligne"/>
            </w:pPr>
          </w:p>
        </w:tc>
        <w:tc>
          <w:tcPr>
            <w:tcW w:w="3740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 w:rsidRPr="00AC57D8">
              <w:rPr>
                <w:rFonts w:ascii="Arial" w:hAnsi="Arial" w:cs="Arial"/>
              </w:rPr>
              <w:t>Modules</w:t>
            </w:r>
          </w:p>
          <w:p w:rsidR="00EF6CF1" w:rsidRPr="00AC57D8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 w:rsidRPr="00E24AA1">
              <w:rPr>
                <w:rFonts w:ascii="Arial" w:hAnsi="Arial" w:cs="Arial"/>
                <w:color w:val="00B050"/>
              </w:rPr>
              <w:t>STORYBOARDS</w:t>
            </w:r>
          </w:p>
        </w:tc>
        <w:tc>
          <w:tcPr>
            <w:tcW w:w="1439" w:type="dxa"/>
          </w:tcPr>
          <w:p w:rsidR="00EF6CF1" w:rsidRPr="00AC57D8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Durée prévisionnelle</w:t>
            </w:r>
          </w:p>
        </w:tc>
      </w:tr>
      <w:tr w:rsidR="00EF6CF1" w:rsidRPr="00AC57D8" w:rsidTr="00C63C20">
        <w:tc>
          <w:tcPr>
            <w:tcW w:w="1789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3E695B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BA6A7E" wp14:editId="25944E06">
                      <wp:simplePos x="0" y="0"/>
                      <wp:positionH relativeFrom="column">
                        <wp:posOffset>-7204</wp:posOffset>
                      </wp:positionH>
                      <wp:positionV relativeFrom="paragraph">
                        <wp:posOffset>202633</wp:posOffset>
                      </wp:positionV>
                      <wp:extent cx="914400" cy="372234"/>
                      <wp:effectExtent l="57150" t="38100" r="76200" b="104140"/>
                      <wp:wrapNone/>
                      <wp:docPr id="2" name="Organigramme : Alternativ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72234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CF1" w:rsidRDefault="00EF6CF1" w:rsidP="00EF6CF1">
                                  <w:pPr>
                                    <w:jc w:val="center"/>
                                  </w:pPr>
                                  <w:r>
                                    <w:t>Annulé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Organigramme : Alternative 2" o:spid="_x0000_s1026" type="#_x0000_t176" style="position:absolute;margin-left:-.55pt;margin-top:15.95pt;width:1in;height:2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" fillcolor="#101010 [326]" strokecolor="#a5a5a5 [3206]" strokeweight=".5pt">
                      <v:fill color2="#070707 [166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EF6CF1" w:rsidRDefault="00EF6CF1" w:rsidP="00EF6CF1">
                            <w:pPr>
                              <w:jc w:val="center"/>
                            </w:pPr>
                            <w:r>
                              <w:t>Annulé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1. </w:t>
            </w:r>
            <w:r w:rsidRPr="003E695B">
              <w:rPr>
                <w:rFonts w:ascii="Arial" w:hAnsi="Arial" w:cs="Arial"/>
              </w:rPr>
              <w:t>Mise à jour</w:t>
            </w:r>
          </w:p>
        </w:tc>
        <w:tc>
          <w:tcPr>
            <w:tcW w:w="3740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Présentation de la société</w:t>
            </w:r>
          </w:p>
          <w:p w:rsidR="00EF6CF1" w:rsidRDefault="00EF6CF1" w:rsidP="00EF6CF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Généralités</w:t>
            </w:r>
          </w:p>
          <w:p w:rsidR="00EF6CF1" w:rsidRDefault="00EF6CF1" w:rsidP="00EF6CF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Siège</w:t>
            </w:r>
          </w:p>
          <w:p w:rsidR="00EF6CF1" w:rsidRDefault="00EF6CF1" w:rsidP="00EF6CF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directions régionales</w:t>
            </w:r>
          </w:p>
          <w:p w:rsidR="00EF6CF1" w:rsidRPr="00636DD2" w:rsidRDefault="00EF6CF1" w:rsidP="00EF6CF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agences</w:t>
            </w:r>
          </w:p>
        </w:tc>
        <w:tc>
          <w:tcPr>
            <w:tcW w:w="3522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11BB93" wp14:editId="0155E287">
                      <wp:simplePos x="0" y="0"/>
                      <wp:positionH relativeFrom="column">
                        <wp:posOffset>527423</wp:posOffset>
                      </wp:positionH>
                      <wp:positionV relativeFrom="paragraph">
                        <wp:posOffset>252245</wp:posOffset>
                      </wp:positionV>
                      <wp:extent cx="914400" cy="372234"/>
                      <wp:effectExtent l="57150" t="38100" r="76200" b="104140"/>
                      <wp:wrapNone/>
                      <wp:docPr id="3" name="Organigramme : Alternativ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72234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6CF1" w:rsidRDefault="00EF6CF1" w:rsidP="00EF6CF1">
                                  <w:pPr>
                                    <w:jc w:val="center"/>
                                  </w:pPr>
                                  <w:r>
                                    <w:t>Annulé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rganigramme : Alternative 3" o:spid="_x0000_s1027" type="#_x0000_t176" style="position:absolute;margin-left:41.55pt;margin-top:19.85pt;width:1in;height:29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" fillcolor="#101010 [326]" strokecolor="#a5a5a5 [3206]" strokeweight=".5pt">
                      <v:fill color2="#070707 [166]" rotate="t" colors="0 #d2d2d2;.5 #c8c8c8;1 silver" focus="100%" type="gradient">
                        <o:fill v:ext="view" type="gradientUnscaled"/>
                      </v:fill>
                      <v:textbox>
                        <w:txbxContent>
                          <w:p w:rsidR="00EF6CF1" w:rsidRDefault="00EF6CF1" w:rsidP="00EF6CF1">
                            <w:pPr>
                              <w:jc w:val="center"/>
                            </w:pPr>
                            <w:r>
                              <w:t>Annulé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AC57D8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</w:t>
            </w:r>
          </w:p>
        </w:tc>
      </w:tr>
      <w:tr w:rsidR="00EF6CF1" w:rsidRPr="00AC57D8" w:rsidTr="00C63C20">
        <w:tc>
          <w:tcPr>
            <w:tcW w:w="1789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3E695B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3E695B">
              <w:rPr>
                <w:rFonts w:ascii="Arial" w:hAnsi="Arial" w:cs="Arial"/>
              </w:rPr>
              <w:t>Mise à jour</w:t>
            </w:r>
          </w:p>
        </w:tc>
        <w:tc>
          <w:tcPr>
            <w:tcW w:w="3740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Découvrir le poste de travail</w:t>
            </w:r>
          </w:p>
          <w:p w:rsidR="00EF6CF1" w:rsidRPr="00636DD2" w:rsidRDefault="00EF6CF1" w:rsidP="00EF6CF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636DD2">
              <w:rPr>
                <w:rFonts w:ascii="Arial" w:hAnsi="Arial" w:cs="Arial"/>
                <w:color w:val="000000" w:themeColor="text1"/>
              </w:rPr>
              <w:t xml:space="preserve">Se connecter à la messagerie </w:t>
            </w:r>
          </w:p>
          <w:p w:rsidR="00EF6CF1" w:rsidRPr="00636DD2" w:rsidRDefault="00EF6CF1" w:rsidP="00EF6CF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636DD2">
              <w:rPr>
                <w:rFonts w:ascii="Arial" w:hAnsi="Arial" w:cs="Arial"/>
                <w:color w:val="000000" w:themeColor="text1"/>
              </w:rPr>
              <w:t>Démarrer le PC</w:t>
            </w:r>
          </w:p>
          <w:p w:rsidR="00EF6CF1" w:rsidRPr="00636DD2" w:rsidRDefault="00EF6CF1" w:rsidP="00EF6CF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636DD2">
              <w:rPr>
                <w:rFonts w:ascii="Arial" w:hAnsi="Arial" w:cs="Arial"/>
                <w:color w:val="000000" w:themeColor="text1"/>
              </w:rPr>
              <w:t>Se connecter aux applications</w:t>
            </w:r>
          </w:p>
          <w:p w:rsidR="00EF6CF1" w:rsidRPr="00AC57D8" w:rsidRDefault="00EF6CF1" w:rsidP="00C63C20">
            <w:pPr>
              <w:pStyle w:val="Sansinterligne"/>
              <w:ind w:left="720"/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EB3B8C" w:rsidRDefault="00EF6CF1" w:rsidP="00C63C20">
            <w:pPr>
              <w:pStyle w:val="Sansinterligne"/>
              <w:ind w:left="34"/>
              <w:rPr>
                <w:rFonts w:ascii="Arial" w:hAnsi="Arial" w:cs="Arial"/>
                <w:b/>
                <w:color w:val="00B050"/>
              </w:rPr>
            </w:pPr>
            <w:r w:rsidRPr="00EB3B8C">
              <w:rPr>
                <w:rFonts w:ascii="Arial" w:hAnsi="Arial" w:cs="Arial"/>
                <w:b/>
                <w:color w:val="00B050"/>
              </w:rPr>
              <w:t>Découvrir le poste de travail</w:t>
            </w:r>
          </w:p>
          <w:p w:rsidR="00EF6CF1" w:rsidRPr="00C341B2" w:rsidRDefault="00EF6CF1" w:rsidP="00C63C20">
            <w:pPr>
              <w:pStyle w:val="Sansinterligne"/>
              <w:ind w:left="34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  Se connecter à la </w:t>
            </w:r>
            <w:r w:rsidRPr="00C341B2">
              <w:rPr>
                <w:rFonts w:ascii="Arial" w:hAnsi="Arial" w:cs="Arial"/>
                <w:color w:val="00B050"/>
              </w:rPr>
              <w:t xml:space="preserve">messagerie </w:t>
            </w:r>
          </w:p>
          <w:p w:rsidR="00EF6CF1" w:rsidRPr="00C341B2" w:rsidRDefault="00EF6CF1" w:rsidP="00C63C20">
            <w:pPr>
              <w:pStyle w:val="Sansinterligne"/>
              <w:ind w:left="34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  </w:t>
            </w:r>
            <w:r w:rsidRPr="00C341B2">
              <w:rPr>
                <w:rFonts w:ascii="Arial" w:hAnsi="Arial" w:cs="Arial"/>
                <w:color w:val="00B050"/>
              </w:rPr>
              <w:t>Démarrer le PC</w:t>
            </w:r>
          </w:p>
          <w:p w:rsidR="00EF6CF1" w:rsidRPr="00C341B2" w:rsidRDefault="00EF6CF1" w:rsidP="00C63C20">
            <w:pPr>
              <w:pStyle w:val="Sansinterligne"/>
              <w:ind w:left="34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 xml:space="preserve">  </w:t>
            </w:r>
            <w:r w:rsidRPr="00C341B2">
              <w:rPr>
                <w:rFonts w:ascii="Arial" w:hAnsi="Arial" w:cs="Arial"/>
                <w:color w:val="00B050"/>
              </w:rPr>
              <w:t>Se connecter aux applications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 xml:space="preserve">                             </w:t>
            </w:r>
            <w:r w:rsidRPr="00D31CD2">
              <w:rPr>
                <w:rFonts w:ascii="Arial" w:hAnsi="Arial" w:cs="Arial"/>
                <w:color w:val="7030A0"/>
              </w:rPr>
              <w:t>VOIX Homme</w:t>
            </w:r>
          </w:p>
        </w:tc>
        <w:tc>
          <w:tcPr>
            <w:tcW w:w="1439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ind w:left="510"/>
              <w:rPr>
                <w:rFonts w:ascii="Arial" w:hAnsi="Arial" w:cs="Arial"/>
              </w:rPr>
            </w:pPr>
          </w:p>
          <w:p w:rsidR="00EF6CF1" w:rsidRPr="00C341B2" w:rsidRDefault="00EF6CF1" w:rsidP="00C63C20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0’45’’</w:t>
            </w:r>
          </w:p>
          <w:p w:rsidR="00EF6CF1" w:rsidRPr="00C341B2" w:rsidRDefault="00EF6CF1" w:rsidP="00C63C20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1’05’’</w:t>
            </w:r>
          </w:p>
          <w:p w:rsidR="00EF6CF1" w:rsidRPr="00C341B2" w:rsidRDefault="00EF6CF1" w:rsidP="00C63C20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1’05’’</w:t>
            </w:r>
          </w:p>
          <w:p w:rsidR="00EF6CF1" w:rsidRPr="00AC57D8" w:rsidRDefault="00EF6CF1" w:rsidP="00C63C20">
            <w:pPr>
              <w:pStyle w:val="Sansinterligne"/>
              <w:rPr>
                <w:rFonts w:ascii="Arial" w:hAnsi="Arial" w:cs="Arial"/>
              </w:rPr>
            </w:pPr>
            <w:r w:rsidRPr="00C341B2">
              <w:rPr>
                <w:rFonts w:ascii="Arial" w:hAnsi="Arial" w:cs="Arial"/>
                <w:color w:val="00B050"/>
              </w:rPr>
              <w:t>Total</w:t>
            </w:r>
            <w:r>
              <w:rPr>
                <w:rFonts w:ascii="Arial" w:hAnsi="Arial" w:cs="Arial"/>
                <w:color w:val="00B050"/>
              </w:rPr>
              <w:t xml:space="preserve">     </w:t>
            </w:r>
            <w:r w:rsidRPr="00C341B2">
              <w:rPr>
                <w:rFonts w:ascii="Arial" w:hAnsi="Arial" w:cs="Arial"/>
                <w:color w:val="00B050"/>
              </w:rPr>
              <w:t>2’55</w:t>
            </w:r>
            <w:r>
              <w:rPr>
                <w:rFonts w:ascii="Arial" w:hAnsi="Arial" w:cs="Arial"/>
                <w:color w:val="00B050"/>
              </w:rPr>
              <w:t>’’</w:t>
            </w:r>
          </w:p>
        </w:tc>
      </w:tr>
      <w:tr w:rsidR="00EF6CF1" w:rsidRPr="00AC57D8" w:rsidTr="00C63C20">
        <w:tc>
          <w:tcPr>
            <w:tcW w:w="1789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3E695B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3E695B">
              <w:rPr>
                <w:rFonts w:ascii="Arial" w:hAnsi="Arial" w:cs="Arial"/>
              </w:rPr>
              <w:t>Mise à jour</w:t>
            </w:r>
          </w:p>
        </w:tc>
        <w:tc>
          <w:tcPr>
            <w:tcW w:w="3740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Présentation PIH3 IMMOWARE– Découverte et ergonomie</w:t>
            </w:r>
          </w:p>
          <w:p w:rsidR="00EF6CF1" w:rsidRDefault="00EF6CF1" w:rsidP="00EF6CF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barre d’outils</w:t>
            </w:r>
          </w:p>
          <w:p w:rsidR="00EF6CF1" w:rsidRDefault="00EF6CF1" w:rsidP="00EF6CF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barre d’état</w:t>
            </w:r>
          </w:p>
          <w:p w:rsidR="00EF6CF1" w:rsidRDefault="00EF6CF1" w:rsidP="00EF6CF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onglets</w:t>
            </w:r>
          </w:p>
          <w:p w:rsidR="00EF6CF1" w:rsidRDefault="00EF6CF1" w:rsidP="00EF6CF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navigation dans les menus</w:t>
            </w:r>
          </w:p>
          <w:p w:rsidR="00EF6CF1" w:rsidRPr="00AC57D8" w:rsidRDefault="00EF6CF1" w:rsidP="00C63C20">
            <w:pPr>
              <w:pStyle w:val="Sansinterligne"/>
              <w:ind w:left="720"/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E24AA1" w:rsidRDefault="00EF6CF1" w:rsidP="00C63C20">
            <w:pPr>
              <w:pStyle w:val="Sansinterligne"/>
              <w:rPr>
                <w:rFonts w:ascii="Arial" w:hAnsi="Arial" w:cs="Arial"/>
                <w:b/>
                <w:color w:val="00B050"/>
              </w:rPr>
            </w:pPr>
            <w:r w:rsidRPr="00E24AA1">
              <w:rPr>
                <w:rFonts w:ascii="Arial" w:hAnsi="Arial" w:cs="Arial"/>
                <w:b/>
                <w:color w:val="00B050"/>
              </w:rPr>
              <w:t>IMMOWARE</w:t>
            </w:r>
          </w:p>
          <w:p w:rsidR="00EF6CF1" w:rsidRPr="00E24AA1" w:rsidRDefault="00EF6CF1" w:rsidP="00C63C20">
            <w:pPr>
              <w:pStyle w:val="Sansinterligne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Quel est le rôle d’Immoware ?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E24AA1">
              <w:rPr>
                <w:rFonts w:ascii="Arial" w:hAnsi="Arial" w:cs="Arial"/>
                <w:color w:val="00B050"/>
              </w:rPr>
              <w:t>Se connecter à Immoware</w:t>
            </w:r>
          </w:p>
          <w:p w:rsidR="00EF6CF1" w:rsidRPr="00E24AA1" w:rsidRDefault="00EF6CF1" w:rsidP="00C63C20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E24AA1">
              <w:rPr>
                <w:rFonts w:ascii="Arial" w:hAnsi="Arial" w:cs="Arial"/>
                <w:color w:val="00B050"/>
              </w:rPr>
              <w:t>Barre d’outils, Barre d’état, onglets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E24AA1">
              <w:rPr>
                <w:rFonts w:ascii="Arial" w:hAnsi="Arial" w:cs="Arial"/>
                <w:color w:val="00B050"/>
              </w:rPr>
              <w:t>Naviguer dans Immoware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 xml:space="preserve">                             </w:t>
            </w:r>
            <w:r w:rsidRPr="00D31CD2">
              <w:rPr>
                <w:rFonts w:ascii="Arial" w:hAnsi="Arial" w:cs="Arial"/>
                <w:color w:val="7030A0"/>
              </w:rPr>
              <w:t>VOIX Homme</w:t>
            </w:r>
          </w:p>
        </w:tc>
        <w:tc>
          <w:tcPr>
            <w:tcW w:w="1439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E24AA1" w:rsidRDefault="00EF6CF1" w:rsidP="00C63C20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0’2</w:t>
            </w:r>
            <w:r w:rsidRPr="00E24AA1">
              <w:rPr>
                <w:rFonts w:ascii="Arial" w:hAnsi="Arial" w:cs="Arial"/>
                <w:color w:val="00B050"/>
              </w:rPr>
              <w:t>0’’</w:t>
            </w:r>
          </w:p>
          <w:p w:rsidR="00EF6CF1" w:rsidRPr="00E24AA1" w:rsidRDefault="00EF6CF1" w:rsidP="00C63C20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0’4</w:t>
            </w:r>
            <w:r w:rsidRPr="00E24AA1">
              <w:rPr>
                <w:rFonts w:ascii="Arial" w:hAnsi="Arial" w:cs="Arial"/>
                <w:color w:val="00B050"/>
              </w:rPr>
              <w:t>0’’</w:t>
            </w:r>
          </w:p>
          <w:p w:rsidR="00EF6CF1" w:rsidRDefault="00EF6CF1" w:rsidP="00C63C20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  <w:r w:rsidRPr="00E24AA1">
              <w:rPr>
                <w:rFonts w:ascii="Arial" w:hAnsi="Arial" w:cs="Arial"/>
                <w:color w:val="00B050"/>
              </w:rPr>
              <w:t>2’</w:t>
            </w:r>
          </w:p>
          <w:p w:rsidR="00EF6CF1" w:rsidRPr="00E24AA1" w:rsidRDefault="00EF6CF1" w:rsidP="00C63C20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2’</w:t>
            </w:r>
          </w:p>
          <w:p w:rsidR="00EF6CF1" w:rsidRPr="00AC57D8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50"/>
              </w:rPr>
              <w:t>Total :   5’0</w:t>
            </w:r>
            <w:r w:rsidRPr="00E24AA1">
              <w:rPr>
                <w:rFonts w:ascii="Arial" w:hAnsi="Arial" w:cs="Arial"/>
                <w:color w:val="00B050"/>
              </w:rPr>
              <w:t>0’’</w:t>
            </w:r>
          </w:p>
        </w:tc>
      </w:tr>
      <w:tr w:rsidR="00EF6CF1" w:rsidRPr="00AC57D8" w:rsidTr="00C63C20">
        <w:tc>
          <w:tcPr>
            <w:tcW w:w="1789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3E695B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3E695B">
              <w:rPr>
                <w:rFonts w:ascii="Arial" w:hAnsi="Arial" w:cs="Arial"/>
              </w:rPr>
              <w:t>Mise à jour</w:t>
            </w:r>
          </w:p>
        </w:tc>
        <w:tc>
          <w:tcPr>
            <w:tcW w:w="3740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OXYAD – Base Marché</w:t>
            </w:r>
          </w:p>
          <w:p w:rsidR="00EF6CF1" w:rsidRDefault="00EF6CF1" w:rsidP="00EF6CF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 à jour du code de connexion sur la base marché</w:t>
            </w:r>
          </w:p>
          <w:p w:rsidR="00EF6CF1" w:rsidRDefault="00EF6CF1" w:rsidP="00EF6CF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Mise à jour des écrans</w:t>
            </w:r>
          </w:p>
          <w:p w:rsidR="00EF6CF1" w:rsidRPr="00AC57D8" w:rsidRDefault="00EF6CF1" w:rsidP="00C63C20">
            <w:pPr>
              <w:pStyle w:val="Sansinterligne"/>
              <w:ind w:left="720"/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 xml:space="preserve">                               </w:t>
            </w:r>
            <w:r w:rsidRPr="00D31CD2">
              <w:rPr>
                <w:rFonts w:ascii="Arial" w:hAnsi="Arial" w:cs="Arial"/>
                <w:color w:val="7030A0"/>
              </w:rPr>
              <w:t>VOIX Femme</w:t>
            </w:r>
          </w:p>
        </w:tc>
        <w:tc>
          <w:tcPr>
            <w:tcW w:w="1439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AC57D8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min</w:t>
            </w:r>
          </w:p>
        </w:tc>
      </w:tr>
      <w:tr w:rsidR="00EF6CF1" w:rsidRPr="00AC57D8" w:rsidTr="00C63C20">
        <w:tc>
          <w:tcPr>
            <w:tcW w:w="1789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3E695B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3E695B">
              <w:rPr>
                <w:rFonts w:ascii="Arial" w:hAnsi="Arial" w:cs="Arial"/>
              </w:rPr>
              <w:t>Mise à jour</w:t>
            </w:r>
          </w:p>
        </w:tc>
        <w:tc>
          <w:tcPr>
            <w:tcW w:w="3740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HELPDESK – Saisie des hot-line et des demandes</w:t>
            </w:r>
          </w:p>
          <w:p w:rsidR="00EF6CF1" w:rsidRPr="00AC57D8" w:rsidRDefault="00EF6CF1" w:rsidP="00EF6CF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D03E08">
              <w:rPr>
                <w:rFonts w:ascii="Arial" w:hAnsi="Arial" w:cs="Arial"/>
              </w:rPr>
              <w:t>Mise à jour suite à nouvelle version du logiciel</w:t>
            </w:r>
          </w:p>
        </w:tc>
        <w:tc>
          <w:tcPr>
            <w:tcW w:w="3522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EB3B8C" w:rsidRDefault="00EF6CF1" w:rsidP="00C63C20">
            <w:pPr>
              <w:pStyle w:val="Sansinterligne"/>
              <w:rPr>
                <w:rFonts w:ascii="Arial" w:hAnsi="Arial" w:cs="Arial"/>
                <w:b/>
                <w:color w:val="00B050"/>
              </w:rPr>
            </w:pPr>
            <w:r w:rsidRPr="00EB3B8C">
              <w:rPr>
                <w:rFonts w:ascii="Arial" w:hAnsi="Arial" w:cs="Arial"/>
                <w:b/>
                <w:color w:val="00B050"/>
              </w:rPr>
              <w:t>HELPDESK</w:t>
            </w:r>
          </w:p>
          <w:p w:rsidR="00EF6CF1" w:rsidRDefault="00EF6CF1" w:rsidP="00C63C20">
            <w:pPr>
              <w:pStyle w:val="Sansinterligne"/>
              <w:ind w:left="176"/>
              <w:rPr>
                <w:rFonts w:ascii="Arial" w:hAnsi="Arial" w:cs="Arial"/>
                <w:color w:val="00B050"/>
              </w:rPr>
            </w:pPr>
          </w:p>
          <w:p w:rsidR="00EF6CF1" w:rsidRPr="00C341B2" w:rsidRDefault="00EF6CF1" w:rsidP="00C63C20">
            <w:pPr>
              <w:pStyle w:val="Sansinterligne"/>
              <w:ind w:left="176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Utiliser le Helpdesk</w:t>
            </w:r>
          </w:p>
          <w:p w:rsidR="00EF6CF1" w:rsidRPr="00C341B2" w:rsidRDefault="00EF6CF1" w:rsidP="00C63C20">
            <w:pPr>
              <w:pStyle w:val="Sansinterligne"/>
              <w:ind w:left="176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Saisir une Hotline ou une Demande</w:t>
            </w:r>
          </w:p>
          <w:p w:rsidR="00EF6CF1" w:rsidRPr="00C341B2" w:rsidRDefault="00EF6CF1" w:rsidP="00C63C20">
            <w:pPr>
              <w:pStyle w:val="Sansinterligne"/>
              <w:ind w:left="176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Suivre une Hotline ou une Demande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 xml:space="preserve">                               </w:t>
            </w:r>
            <w:r w:rsidRPr="00D31CD2">
              <w:rPr>
                <w:rFonts w:ascii="Arial" w:hAnsi="Arial" w:cs="Arial"/>
                <w:color w:val="7030A0"/>
              </w:rPr>
              <w:t>VOIX Femme</w:t>
            </w:r>
          </w:p>
        </w:tc>
        <w:tc>
          <w:tcPr>
            <w:tcW w:w="1439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</w:p>
          <w:p w:rsidR="00EF6CF1" w:rsidRPr="00C341B2" w:rsidRDefault="00EF6CF1" w:rsidP="00C63C20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1’10’’</w:t>
            </w:r>
          </w:p>
          <w:p w:rsidR="00EF6CF1" w:rsidRDefault="00EF6CF1" w:rsidP="00C63C20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3’50’’</w:t>
            </w:r>
          </w:p>
          <w:p w:rsidR="00EF6CF1" w:rsidRPr="00C341B2" w:rsidRDefault="00EF6CF1" w:rsidP="00C63C20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</w:p>
          <w:p w:rsidR="00EF6CF1" w:rsidRDefault="00EF6CF1" w:rsidP="00C63C20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1’05</w:t>
            </w:r>
          </w:p>
          <w:p w:rsidR="00EF6CF1" w:rsidRPr="00AC57D8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50"/>
              </w:rPr>
              <w:t>Total :     6’05</w:t>
            </w:r>
          </w:p>
        </w:tc>
      </w:tr>
      <w:tr w:rsidR="00EF6CF1" w:rsidRPr="00AC57D8" w:rsidTr="00C63C20">
        <w:tc>
          <w:tcPr>
            <w:tcW w:w="1789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3E695B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  <w:r w:rsidRPr="003E695B">
              <w:rPr>
                <w:rFonts w:ascii="Arial" w:hAnsi="Arial" w:cs="Arial"/>
              </w:rPr>
              <w:t>Création</w:t>
            </w:r>
          </w:p>
        </w:tc>
        <w:tc>
          <w:tcPr>
            <w:tcW w:w="3740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Hra Space</w:t>
            </w:r>
          </w:p>
          <w:p w:rsidR="00EF6CF1" w:rsidRPr="0019524E" w:rsidRDefault="00EF6CF1" w:rsidP="00EF6CF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</w:rPr>
            </w:pPr>
            <w:r w:rsidRPr="0019524E">
              <w:rPr>
                <w:rFonts w:ascii="Arial" w:hAnsi="Arial" w:cs="Arial"/>
                <w:color w:val="000000" w:themeColor="text1"/>
              </w:rPr>
              <w:t>Gestion des arrivées/départs</w:t>
            </w:r>
          </w:p>
          <w:p w:rsidR="00EF6CF1" w:rsidRDefault="00EF6CF1" w:rsidP="00EF6CF1">
            <w:pPr>
              <w:pStyle w:val="Sansinterlign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Gestion des congés</w:t>
            </w:r>
          </w:p>
          <w:p w:rsidR="00EF6CF1" w:rsidRPr="00AC57D8" w:rsidRDefault="00EF6CF1" w:rsidP="00C63C20">
            <w:pPr>
              <w:pStyle w:val="Sansinterligne"/>
              <w:ind w:left="720"/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  <w:color w:val="000000" w:themeColor="text1"/>
              </w:rPr>
            </w:pPr>
          </w:p>
          <w:p w:rsidR="00EF6CF1" w:rsidRPr="0019524E" w:rsidRDefault="00EF6CF1" w:rsidP="00C63C20">
            <w:pPr>
              <w:pStyle w:val="Sansinterligne"/>
              <w:rPr>
                <w:rFonts w:ascii="Arial" w:hAnsi="Arial" w:cs="Arial"/>
                <w:b/>
                <w:color w:val="00B050"/>
              </w:rPr>
            </w:pPr>
            <w:r w:rsidRPr="0019524E">
              <w:rPr>
                <w:rFonts w:ascii="Arial" w:hAnsi="Arial" w:cs="Arial"/>
                <w:b/>
                <w:color w:val="00B050"/>
              </w:rPr>
              <w:t>Hra Space</w:t>
            </w:r>
          </w:p>
          <w:p w:rsidR="00EF6CF1" w:rsidRPr="0019524E" w:rsidRDefault="00EF6CF1" w:rsidP="00C63C20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19524E">
              <w:rPr>
                <w:rFonts w:ascii="Arial" w:hAnsi="Arial" w:cs="Arial"/>
                <w:color w:val="00B050"/>
              </w:rPr>
              <w:t>Gestion des arrivées/départs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26557C">
              <w:rPr>
                <w:rFonts w:ascii="Arial" w:hAnsi="Arial" w:cs="Arial"/>
                <w:color w:val="00B050"/>
              </w:rPr>
              <w:t>Demande de congés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 xml:space="preserve">                               </w:t>
            </w:r>
            <w:r w:rsidRPr="00D31CD2">
              <w:rPr>
                <w:rFonts w:ascii="Arial" w:hAnsi="Arial" w:cs="Arial"/>
                <w:color w:val="7030A0"/>
              </w:rPr>
              <w:t>VOIX Femme</w:t>
            </w:r>
          </w:p>
        </w:tc>
        <w:tc>
          <w:tcPr>
            <w:tcW w:w="1439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C341B2">
              <w:rPr>
                <w:rFonts w:ascii="Arial" w:hAnsi="Arial" w:cs="Arial"/>
                <w:color w:val="00B050"/>
              </w:rPr>
              <w:t>2’</w:t>
            </w:r>
          </w:p>
          <w:p w:rsidR="00EF6CF1" w:rsidRDefault="00EF6CF1" w:rsidP="00C63C20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4’</w:t>
            </w:r>
          </w:p>
          <w:p w:rsidR="00EF6CF1" w:rsidRPr="00AC57D8" w:rsidRDefault="00EF6CF1" w:rsidP="00C63C20">
            <w:pPr>
              <w:pStyle w:val="Sansinterligne"/>
              <w:ind w:left="5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50"/>
              </w:rPr>
              <w:t>Total :     6’</w:t>
            </w:r>
          </w:p>
        </w:tc>
      </w:tr>
      <w:tr w:rsidR="00EF6CF1" w:rsidRPr="00AC57D8" w:rsidTr="00C63C20">
        <w:tc>
          <w:tcPr>
            <w:tcW w:w="1789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3E695B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  <w:r w:rsidRPr="003E695B">
              <w:rPr>
                <w:rFonts w:ascii="Arial" w:hAnsi="Arial" w:cs="Arial"/>
              </w:rPr>
              <w:t>Création</w:t>
            </w:r>
          </w:p>
        </w:tc>
        <w:tc>
          <w:tcPr>
            <w:tcW w:w="3740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Découvrir la messagerie ( nouvelle messagerie)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la messagerie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Rattacher un fichier et répondre à un message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Supprimer un message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Entraînement : supprimer un message</w:t>
            </w:r>
          </w:p>
          <w:p w:rsidR="00EF6CF1" w:rsidRPr="00AC57D8" w:rsidRDefault="00EF6CF1" w:rsidP="00C63C20">
            <w:pPr>
              <w:pStyle w:val="Sansinterligne"/>
              <w:ind w:left="720"/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EB3B8C" w:rsidRDefault="00EF6CF1" w:rsidP="00C63C20">
            <w:pPr>
              <w:pStyle w:val="Sansinterligne"/>
              <w:rPr>
                <w:rFonts w:ascii="Arial" w:hAnsi="Arial" w:cs="Arial"/>
                <w:b/>
                <w:color w:val="00B050"/>
              </w:rPr>
            </w:pPr>
            <w:r w:rsidRPr="00EB3B8C">
              <w:rPr>
                <w:rFonts w:ascii="Arial" w:hAnsi="Arial" w:cs="Arial"/>
                <w:b/>
                <w:color w:val="00B050"/>
              </w:rPr>
              <w:t>Découvrir la messagerie</w:t>
            </w:r>
          </w:p>
          <w:p w:rsidR="00EF6CF1" w:rsidRPr="00EB3B8C" w:rsidRDefault="00EF6CF1" w:rsidP="00C63C20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EB3B8C">
              <w:rPr>
                <w:rFonts w:ascii="Arial" w:hAnsi="Arial" w:cs="Arial"/>
                <w:color w:val="00B050"/>
              </w:rPr>
              <w:t>Se familiariser avec Outlook 2010</w:t>
            </w:r>
          </w:p>
          <w:p w:rsidR="00EF6CF1" w:rsidRPr="00EB3B8C" w:rsidRDefault="00EF6CF1" w:rsidP="00C63C20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EB3B8C">
              <w:rPr>
                <w:rFonts w:ascii="Arial" w:hAnsi="Arial" w:cs="Arial"/>
                <w:color w:val="00B050"/>
              </w:rPr>
              <w:t>Faire suivre</w:t>
            </w:r>
            <w:r>
              <w:rPr>
                <w:rFonts w:ascii="Arial" w:hAnsi="Arial" w:cs="Arial"/>
                <w:color w:val="00B050"/>
              </w:rPr>
              <w:t>, répondre à un courrier</w:t>
            </w:r>
            <w:r w:rsidRPr="00EB3B8C">
              <w:rPr>
                <w:rFonts w:ascii="Arial" w:hAnsi="Arial" w:cs="Arial"/>
                <w:color w:val="00B050"/>
              </w:rPr>
              <w:t>, rattacher un fichier</w:t>
            </w:r>
          </w:p>
          <w:p w:rsidR="00EF6CF1" w:rsidRPr="00EB3B8C" w:rsidRDefault="00EF6CF1" w:rsidP="00C63C20">
            <w:pPr>
              <w:pStyle w:val="Sansinterligne"/>
              <w:rPr>
                <w:rFonts w:ascii="Arial" w:hAnsi="Arial" w:cs="Arial"/>
                <w:color w:val="00B050"/>
              </w:rPr>
            </w:pPr>
            <w:r>
              <w:rPr>
                <w:rFonts w:ascii="Arial" w:hAnsi="Arial" w:cs="Arial"/>
                <w:color w:val="00B050"/>
              </w:rPr>
              <w:t>Créer et envoyer un courrier</w:t>
            </w:r>
          </w:p>
          <w:p w:rsidR="00EF6CF1" w:rsidRPr="00EB3B8C" w:rsidRDefault="00EF6CF1" w:rsidP="00C63C20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EB3B8C">
              <w:rPr>
                <w:rFonts w:ascii="Arial" w:hAnsi="Arial" w:cs="Arial"/>
                <w:color w:val="00B050"/>
              </w:rPr>
              <w:t xml:space="preserve">Supprimer un </w:t>
            </w:r>
            <w:r>
              <w:rPr>
                <w:rFonts w:ascii="Arial" w:hAnsi="Arial" w:cs="Arial"/>
                <w:color w:val="00B050"/>
              </w:rPr>
              <w:t>courrier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EB3B8C">
              <w:rPr>
                <w:rFonts w:ascii="Arial" w:hAnsi="Arial" w:cs="Arial"/>
                <w:color w:val="00B050"/>
              </w:rPr>
              <w:t xml:space="preserve">Entrainement : supprimer un </w:t>
            </w:r>
            <w:r>
              <w:rPr>
                <w:rFonts w:ascii="Arial" w:hAnsi="Arial" w:cs="Arial"/>
                <w:color w:val="00B050"/>
              </w:rPr>
              <w:t>courrier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 xml:space="preserve">                                </w:t>
            </w:r>
            <w:r w:rsidRPr="00D31CD2">
              <w:rPr>
                <w:rFonts w:ascii="Arial" w:hAnsi="Arial" w:cs="Arial"/>
                <w:color w:val="7030A0"/>
              </w:rPr>
              <w:t>VOIX Homme</w:t>
            </w:r>
          </w:p>
        </w:tc>
        <w:tc>
          <w:tcPr>
            <w:tcW w:w="1439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EB3B8C" w:rsidRDefault="00EF6CF1" w:rsidP="00C63C20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  <w:r w:rsidRPr="00EB3B8C">
              <w:rPr>
                <w:rFonts w:ascii="Arial" w:hAnsi="Arial" w:cs="Arial"/>
                <w:color w:val="00B050"/>
              </w:rPr>
              <w:t>1’50’’</w:t>
            </w:r>
          </w:p>
          <w:p w:rsidR="00EF6CF1" w:rsidRPr="00EB3B8C" w:rsidRDefault="00EF6CF1" w:rsidP="00C63C20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  <w:r w:rsidRPr="00EB3B8C">
              <w:rPr>
                <w:rFonts w:ascii="Arial" w:hAnsi="Arial" w:cs="Arial"/>
                <w:color w:val="00B050"/>
              </w:rPr>
              <w:t>2’20’’</w:t>
            </w:r>
          </w:p>
          <w:p w:rsidR="00EF6CF1" w:rsidRPr="00EB3B8C" w:rsidRDefault="00EF6CF1" w:rsidP="00C63C20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</w:p>
          <w:p w:rsidR="00EF6CF1" w:rsidRPr="00EB3B8C" w:rsidRDefault="00EF6CF1" w:rsidP="00C63C20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  <w:r w:rsidRPr="00EB3B8C">
              <w:rPr>
                <w:rFonts w:ascii="Arial" w:hAnsi="Arial" w:cs="Arial"/>
                <w:color w:val="00B050"/>
              </w:rPr>
              <w:t>1’30’’</w:t>
            </w:r>
          </w:p>
          <w:p w:rsidR="00EF6CF1" w:rsidRDefault="00EF6CF1" w:rsidP="00C63C20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  <w:r w:rsidRPr="00EB3B8C">
              <w:rPr>
                <w:rFonts w:ascii="Arial" w:hAnsi="Arial" w:cs="Arial"/>
                <w:color w:val="00B050"/>
              </w:rPr>
              <w:t>1’20’’</w:t>
            </w:r>
          </w:p>
          <w:p w:rsidR="00EF6CF1" w:rsidRDefault="00EF6CF1" w:rsidP="00C63C20">
            <w:pPr>
              <w:pStyle w:val="Sansinterligne"/>
              <w:ind w:left="339"/>
              <w:rPr>
                <w:rFonts w:ascii="Arial" w:hAnsi="Arial" w:cs="Arial"/>
                <w:color w:val="00B050"/>
              </w:rPr>
            </w:pPr>
          </w:p>
          <w:p w:rsidR="00EF6CF1" w:rsidRPr="00AC57D8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B050"/>
              </w:rPr>
              <w:t xml:space="preserve">Total :     7’ </w:t>
            </w:r>
          </w:p>
        </w:tc>
      </w:tr>
      <w:tr w:rsidR="00EF6CF1" w:rsidRPr="00AC57D8" w:rsidTr="00C63C20">
        <w:tc>
          <w:tcPr>
            <w:tcW w:w="1789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3E695B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  <w:r w:rsidRPr="003E695B">
              <w:rPr>
                <w:rFonts w:ascii="Arial" w:hAnsi="Arial" w:cs="Arial"/>
              </w:rPr>
              <w:t>Création</w:t>
            </w:r>
          </w:p>
        </w:tc>
        <w:tc>
          <w:tcPr>
            <w:tcW w:w="3740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l’agenda ( nouvelle messagerie)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Consulter l’agenda      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Planifier une réunion   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Gérer une invitation 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Entraînement : planifier une réunion</w:t>
            </w:r>
          </w:p>
          <w:p w:rsidR="00EF6CF1" w:rsidRPr="00AC57D8" w:rsidRDefault="00EF6CF1" w:rsidP="00C63C20">
            <w:pPr>
              <w:pStyle w:val="Sansinterligne"/>
              <w:ind w:left="720"/>
              <w:rPr>
                <w:rFonts w:ascii="Arial" w:hAnsi="Arial" w:cs="Arial"/>
              </w:rPr>
            </w:pPr>
          </w:p>
        </w:tc>
        <w:tc>
          <w:tcPr>
            <w:tcW w:w="3522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EB3B8C" w:rsidRDefault="00EF6CF1" w:rsidP="00C63C20">
            <w:pPr>
              <w:pStyle w:val="Sansinterligne"/>
              <w:rPr>
                <w:rFonts w:ascii="Arial" w:hAnsi="Arial" w:cs="Arial"/>
                <w:b/>
                <w:color w:val="00B050"/>
              </w:rPr>
            </w:pPr>
            <w:r w:rsidRPr="00EB3B8C">
              <w:rPr>
                <w:rFonts w:ascii="Arial" w:hAnsi="Arial" w:cs="Arial"/>
                <w:b/>
                <w:color w:val="00B050"/>
              </w:rPr>
              <w:t>Utiliser l’agenda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230F98">
              <w:rPr>
                <w:rFonts w:ascii="Arial" w:hAnsi="Arial" w:cs="Arial"/>
                <w:color w:val="00B050"/>
              </w:rPr>
              <w:t>Répondre à une invitation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  <w:color w:val="00B050"/>
              </w:rPr>
            </w:pPr>
            <w:r w:rsidRPr="00230F98">
              <w:rPr>
                <w:rFonts w:ascii="Arial" w:hAnsi="Arial" w:cs="Arial"/>
                <w:color w:val="00B050"/>
              </w:rPr>
              <w:t xml:space="preserve">Découvrir et partager son </w:t>
            </w:r>
            <w:r>
              <w:rPr>
                <w:rFonts w:ascii="Arial" w:hAnsi="Arial" w:cs="Arial"/>
                <w:color w:val="00B050"/>
              </w:rPr>
              <w:t xml:space="preserve"> </w:t>
            </w:r>
            <w:r w:rsidRPr="00230F98">
              <w:rPr>
                <w:rFonts w:ascii="Arial" w:hAnsi="Arial" w:cs="Arial"/>
                <w:color w:val="00B050"/>
              </w:rPr>
              <w:t>calendrier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 w:rsidRPr="00230F98">
              <w:rPr>
                <w:rFonts w:ascii="Arial" w:hAnsi="Arial" w:cs="Arial"/>
                <w:color w:val="00B050"/>
              </w:rPr>
              <w:t>Créer une réunion et réserver une salle</w:t>
            </w: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7030A0"/>
              </w:rPr>
              <w:t xml:space="preserve">                                 </w:t>
            </w:r>
            <w:r w:rsidRPr="00D31CD2">
              <w:rPr>
                <w:rFonts w:ascii="Arial" w:hAnsi="Arial" w:cs="Arial"/>
                <w:color w:val="7030A0"/>
              </w:rPr>
              <w:t>VOIX Femme</w:t>
            </w:r>
          </w:p>
        </w:tc>
        <w:tc>
          <w:tcPr>
            <w:tcW w:w="1439" w:type="dxa"/>
          </w:tcPr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Default="00EF6CF1" w:rsidP="00C63C20">
            <w:pPr>
              <w:pStyle w:val="Sansinterligne"/>
              <w:rPr>
                <w:rFonts w:ascii="Arial" w:hAnsi="Arial" w:cs="Arial"/>
              </w:rPr>
            </w:pPr>
          </w:p>
          <w:p w:rsidR="00EF6CF1" w:rsidRPr="00230F98" w:rsidRDefault="00EF6CF1" w:rsidP="00C63C20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230F98">
              <w:rPr>
                <w:rFonts w:ascii="Arial" w:hAnsi="Arial" w:cs="Arial"/>
                <w:color w:val="00B050"/>
              </w:rPr>
              <w:t>1’40’’</w:t>
            </w:r>
          </w:p>
          <w:p w:rsidR="00EF6CF1" w:rsidRPr="00230F98" w:rsidRDefault="00EF6CF1" w:rsidP="00C63C20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230F98">
              <w:rPr>
                <w:rFonts w:ascii="Arial" w:hAnsi="Arial" w:cs="Arial"/>
                <w:color w:val="00B050"/>
              </w:rPr>
              <w:t>2’00’’</w:t>
            </w:r>
          </w:p>
          <w:p w:rsidR="00EF6CF1" w:rsidRPr="00230F98" w:rsidRDefault="00EF6CF1" w:rsidP="00C63C20">
            <w:pPr>
              <w:pStyle w:val="Sansinterligne"/>
              <w:ind w:left="510"/>
              <w:rPr>
                <w:rFonts w:ascii="Arial" w:hAnsi="Arial" w:cs="Arial"/>
                <w:color w:val="00B050"/>
              </w:rPr>
            </w:pPr>
            <w:r w:rsidRPr="00230F98">
              <w:rPr>
                <w:rFonts w:ascii="Arial" w:hAnsi="Arial" w:cs="Arial"/>
                <w:color w:val="00B050"/>
              </w:rPr>
              <w:t>2’40’’</w:t>
            </w:r>
          </w:p>
          <w:p w:rsidR="00EF6CF1" w:rsidRPr="00AC57D8" w:rsidRDefault="00EF6CF1" w:rsidP="00C63C20">
            <w:pPr>
              <w:pStyle w:val="Sansinterligne"/>
              <w:rPr>
                <w:rFonts w:ascii="Arial" w:hAnsi="Arial" w:cs="Arial"/>
              </w:rPr>
            </w:pPr>
            <w:r w:rsidRPr="00230F98">
              <w:rPr>
                <w:rFonts w:ascii="Arial" w:hAnsi="Arial" w:cs="Arial"/>
                <w:color w:val="00B050"/>
              </w:rPr>
              <w:t>Total :</w:t>
            </w:r>
            <w:r>
              <w:rPr>
                <w:rFonts w:ascii="Arial" w:hAnsi="Arial" w:cs="Arial"/>
                <w:color w:val="00B050"/>
              </w:rPr>
              <w:t xml:space="preserve">   </w:t>
            </w:r>
            <w:r w:rsidRPr="00230F98">
              <w:rPr>
                <w:rFonts w:ascii="Arial" w:hAnsi="Arial" w:cs="Arial"/>
                <w:color w:val="00B050"/>
              </w:rPr>
              <w:t>6’20’’</w:t>
            </w:r>
          </w:p>
        </w:tc>
      </w:tr>
    </w:tbl>
    <w:p w:rsidR="00EF6CF1" w:rsidRDefault="00EF6CF1" w:rsidP="007A0AD4">
      <w:pPr>
        <w:pStyle w:val="Sansinterligne"/>
      </w:pPr>
    </w:p>
    <w:sectPr w:rsidR="00EF6C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6B" w:rsidRDefault="00FE766B" w:rsidP="00A30034">
      <w:pPr>
        <w:spacing w:after="0" w:line="240" w:lineRule="auto"/>
      </w:pPr>
      <w:r>
        <w:separator/>
      </w:r>
    </w:p>
  </w:endnote>
  <w:endnote w:type="continuationSeparator" w:id="0">
    <w:p w:rsidR="00FE766B" w:rsidRDefault="00FE766B" w:rsidP="00A3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445899"/>
      <w:docPartObj>
        <w:docPartGallery w:val="Page Numbers (Bottom of Page)"/>
        <w:docPartUnique/>
      </w:docPartObj>
    </w:sdtPr>
    <w:sdtContent>
      <w:p w:rsidR="00A30034" w:rsidRDefault="00A3003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30034" w:rsidRDefault="00A300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6B" w:rsidRDefault="00FE766B" w:rsidP="00A30034">
      <w:pPr>
        <w:spacing w:after="0" w:line="240" w:lineRule="auto"/>
      </w:pPr>
      <w:r>
        <w:separator/>
      </w:r>
    </w:p>
  </w:footnote>
  <w:footnote w:type="continuationSeparator" w:id="0">
    <w:p w:rsidR="00FE766B" w:rsidRDefault="00FE766B" w:rsidP="00A3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72DA"/>
    <w:multiLevelType w:val="hybridMultilevel"/>
    <w:tmpl w:val="DDCC7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35699"/>
    <w:multiLevelType w:val="hybridMultilevel"/>
    <w:tmpl w:val="318AE454"/>
    <w:lvl w:ilvl="0" w:tplc="72AA4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D4"/>
    <w:rsid w:val="00062F8B"/>
    <w:rsid w:val="00187CF2"/>
    <w:rsid w:val="002B4055"/>
    <w:rsid w:val="003510DB"/>
    <w:rsid w:val="00444DA6"/>
    <w:rsid w:val="004D1797"/>
    <w:rsid w:val="004D3663"/>
    <w:rsid w:val="006B205D"/>
    <w:rsid w:val="006E6761"/>
    <w:rsid w:val="006F1A14"/>
    <w:rsid w:val="007A0AD4"/>
    <w:rsid w:val="00A30034"/>
    <w:rsid w:val="00A77754"/>
    <w:rsid w:val="00AB3151"/>
    <w:rsid w:val="00C715B3"/>
    <w:rsid w:val="00EF6CF1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0AD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6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F6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034"/>
  </w:style>
  <w:style w:type="paragraph" w:styleId="Pieddepage">
    <w:name w:val="footer"/>
    <w:basedOn w:val="Normal"/>
    <w:link w:val="PieddepageCar"/>
    <w:uiPriority w:val="99"/>
    <w:unhideWhenUsed/>
    <w:rsid w:val="00A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0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0AD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6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F6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034"/>
  </w:style>
  <w:style w:type="paragraph" w:styleId="Pieddepage">
    <w:name w:val="footer"/>
    <w:basedOn w:val="Normal"/>
    <w:link w:val="PieddepageCar"/>
    <w:uiPriority w:val="99"/>
    <w:unhideWhenUsed/>
    <w:rsid w:val="00A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MORIN Christine</dc:creator>
  <cp:lastModifiedBy>Hervé DELAFRAYE</cp:lastModifiedBy>
  <cp:revision>5</cp:revision>
  <cp:lastPrinted>2015-11-26T13:36:00Z</cp:lastPrinted>
  <dcterms:created xsi:type="dcterms:W3CDTF">2015-12-16T14:35:00Z</dcterms:created>
  <dcterms:modified xsi:type="dcterms:W3CDTF">2015-12-16T15:28:00Z</dcterms:modified>
</cp:coreProperties>
</file>